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D77" w:rsidRDefault="002D3D77">
      <w:r>
        <w:t xml:space="preserve">Figure 1. Scatterplot of XRF data for </w:t>
      </w:r>
      <w:proofErr w:type="spellStart"/>
      <w:r>
        <w:t>Rb</w:t>
      </w:r>
      <w:proofErr w:type="spellEnd"/>
      <w:r>
        <w:t xml:space="preserve"> and Sr for three Rare-3 artifacts analyzed at LBNL to sources in Peru analyzed at MURR.</w:t>
      </w:r>
    </w:p>
    <w:p w:rsidR="002D3D77" w:rsidRDefault="002D3D77">
      <w:r>
        <w:rPr>
          <w:noProof/>
        </w:rPr>
        <w:drawing>
          <wp:inline distT="0" distB="0" distL="0" distR="0">
            <wp:extent cx="5943600" cy="45618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RF figure of Rb vs Sr with RARE-3 from LBN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6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D77" w:rsidRDefault="002D3D77"/>
    <w:p w:rsidR="002D3D77" w:rsidRDefault="002D3D77"/>
    <w:p w:rsidR="002D3D77" w:rsidRDefault="002D3D77">
      <w:r>
        <w:br w:type="page"/>
      </w:r>
    </w:p>
    <w:p w:rsidR="002D3D77" w:rsidRDefault="002D3D77" w:rsidP="002D3D77">
      <w:r>
        <w:lastRenderedPageBreak/>
        <w:t xml:space="preserve">Figure </w:t>
      </w:r>
      <w:r>
        <w:t>2</w:t>
      </w:r>
      <w:r>
        <w:t xml:space="preserve">. Scatterplot of </w:t>
      </w:r>
      <w:r>
        <w:t>NAA</w:t>
      </w:r>
      <w:r>
        <w:t xml:space="preserve"> data for </w:t>
      </w:r>
      <w:r>
        <w:t>Cs</w:t>
      </w:r>
      <w:r>
        <w:t xml:space="preserve"> and </w:t>
      </w:r>
      <w:r>
        <w:t>Hf</w:t>
      </w:r>
      <w:r>
        <w:t xml:space="preserve"> for</w:t>
      </w:r>
      <w:r>
        <w:t xml:space="preserve"> </w:t>
      </w:r>
      <w:r>
        <w:t>Rare-3 artifact</w:t>
      </w:r>
      <w:r>
        <w:t xml:space="preserve"> BUR-35</w:t>
      </w:r>
      <w:r>
        <w:t xml:space="preserve"> analyzed at LBNL to sources in Peru</w:t>
      </w:r>
      <w:r>
        <w:t xml:space="preserve"> analyzed at MURR</w:t>
      </w:r>
      <w:r>
        <w:t>.</w:t>
      </w:r>
    </w:p>
    <w:p w:rsidR="002D3D77" w:rsidRDefault="002D3D77">
      <w:r>
        <w:rPr>
          <w:noProof/>
        </w:rPr>
        <w:drawing>
          <wp:inline distT="0" distB="0" distL="0" distR="0">
            <wp:extent cx="5943600" cy="45707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AA figure of Cs vs Hf with RARE-3 data from LBN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7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D77" w:rsidRDefault="002D3D77"/>
    <w:p w:rsidR="002D3D77" w:rsidRDefault="002D3D77">
      <w:r>
        <w:br w:type="page"/>
      </w:r>
    </w:p>
    <w:p w:rsidR="002D3D77" w:rsidRDefault="002D3D77" w:rsidP="002D3D77">
      <w:r>
        <w:lastRenderedPageBreak/>
        <w:t xml:space="preserve">Table 1. Comparison of XRF results for three Rare-3 artifacts analyzed at LBNL to </w:t>
      </w:r>
      <w:proofErr w:type="spellStart"/>
      <w:r>
        <w:t>Sayrosa</w:t>
      </w:r>
      <w:proofErr w:type="spellEnd"/>
      <w:r>
        <w:t xml:space="preserve"> source samples analyzed at MURR.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10"/>
        <w:gridCol w:w="999"/>
        <w:gridCol w:w="999"/>
        <w:gridCol w:w="999"/>
        <w:gridCol w:w="1463"/>
        <w:gridCol w:w="326"/>
        <w:gridCol w:w="1440"/>
      </w:tblGrid>
      <w:tr w:rsidR="00956379" w:rsidRPr="00956379" w:rsidTr="008802EC">
        <w:trPr>
          <w:trHeight w:val="28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Data from LBNL</w:t>
            </w:r>
          </w:p>
        </w:tc>
        <w:tc>
          <w:tcPr>
            <w:tcW w:w="317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956379">
              <w:rPr>
                <w:rFonts w:ascii="Calibri" w:eastAsia="Times New Roman" w:hAnsi="Calibri" w:cs="Calibri"/>
                <w:color w:val="000000"/>
              </w:rPr>
              <w:t>Sayrosa</w:t>
            </w:r>
            <w:proofErr w:type="spellEnd"/>
            <w:r w:rsidRPr="00956379">
              <w:rPr>
                <w:rFonts w:ascii="Calibri" w:eastAsia="Times New Roman" w:hAnsi="Calibri" w:cs="Calibri"/>
                <w:color w:val="000000"/>
              </w:rPr>
              <w:t xml:space="preserve"> (n=10) at MURR</w:t>
            </w:r>
          </w:p>
        </w:tc>
      </w:tr>
      <w:tr w:rsidR="00956379" w:rsidRPr="00956379" w:rsidTr="008802EC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Element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BUR-353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BUR-529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BUR-579</w:t>
            </w:r>
          </w:p>
        </w:tc>
        <w:tc>
          <w:tcPr>
            <w:tcW w:w="317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mean &amp; std. dev.</w:t>
            </w:r>
          </w:p>
        </w:tc>
      </w:tr>
      <w:tr w:rsidR="00956379" w:rsidRPr="00956379" w:rsidTr="008802EC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Mn (ppm)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574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621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</w:tr>
      <w:tr w:rsidR="00956379" w:rsidRPr="00956379" w:rsidTr="008802EC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Fe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0.52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0.50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956379" w:rsidRPr="00956379" w:rsidTr="008802EC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Zn (ppm)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956379" w:rsidRPr="00956379" w:rsidTr="008802EC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956379">
              <w:rPr>
                <w:rFonts w:ascii="Calibri" w:eastAsia="Times New Roman" w:hAnsi="Calibri" w:cs="Calibri"/>
                <w:color w:val="000000"/>
              </w:rPr>
              <w:t>Rb</w:t>
            </w:r>
            <w:proofErr w:type="spellEnd"/>
            <w:r w:rsidRPr="00956379">
              <w:rPr>
                <w:rFonts w:ascii="Calibri" w:eastAsia="Times New Roman" w:hAnsi="Calibri" w:cs="Calibri"/>
                <w:color w:val="000000"/>
              </w:rPr>
              <w:t xml:space="preserve"> (ppm)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203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956379" w:rsidRPr="00956379" w:rsidTr="008802EC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Sr (ppm)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9.8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1.9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956379" w:rsidRPr="00956379" w:rsidTr="008802EC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Y (ppm)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56379" w:rsidRPr="00956379" w:rsidTr="008802EC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956379">
              <w:rPr>
                <w:rFonts w:ascii="Calibri" w:eastAsia="Times New Roman" w:hAnsi="Calibri" w:cs="Calibri"/>
                <w:color w:val="000000"/>
              </w:rPr>
              <w:t>Zr</w:t>
            </w:r>
            <w:proofErr w:type="spellEnd"/>
            <w:r w:rsidRPr="00956379">
              <w:rPr>
                <w:rFonts w:ascii="Calibri" w:eastAsia="Times New Roman" w:hAnsi="Calibri" w:cs="Calibri"/>
                <w:color w:val="000000"/>
              </w:rPr>
              <w:t xml:space="preserve"> (ppm)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56379" w:rsidRPr="00956379" w:rsidTr="008802EC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956379">
              <w:rPr>
                <w:rFonts w:ascii="Calibri" w:eastAsia="Times New Roman" w:hAnsi="Calibri" w:cs="Calibri"/>
                <w:color w:val="000000"/>
              </w:rPr>
              <w:t>Nb</w:t>
            </w:r>
            <w:proofErr w:type="spellEnd"/>
            <w:r w:rsidRPr="00956379">
              <w:rPr>
                <w:rFonts w:ascii="Calibri" w:eastAsia="Times New Roman" w:hAnsi="Calibri" w:cs="Calibri"/>
                <w:color w:val="000000"/>
              </w:rPr>
              <w:t xml:space="preserve"> (ppm)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6379" w:rsidRPr="00956379" w:rsidRDefault="00956379" w:rsidP="009563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637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</w:tbl>
    <w:p w:rsidR="005B3967" w:rsidRDefault="005B3967">
      <w:r>
        <w:br w:type="page"/>
      </w:r>
      <w:bookmarkStart w:id="0" w:name="_GoBack"/>
      <w:bookmarkEnd w:id="0"/>
    </w:p>
    <w:p w:rsidR="002D3D77" w:rsidRDefault="002D3D77" w:rsidP="002D3D77"/>
    <w:p w:rsidR="002D3D77" w:rsidRDefault="002D3D77" w:rsidP="002D3D77"/>
    <w:p w:rsidR="002D3D77" w:rsidRDefault="002D3D77" w:rsidP="002D3D77">
      <w:r>
        <w:t xml:space="preserve">Table 2. Comparison of NAA results for Rare-3 artifact BUR-35 analyzed at LBNL to </w:t>
      </w:r>
      <w:proofErr w:type="spellStart"/>
      <w:r>
        <w:t>Sayrosa</w:t>
      </w:r>
      <w:proofErr w:type="spellEnd"/>
      <w:r>
        <w:t xml:space="preserve"> source samples analyzed at MURR.</w:t>
      </w:r>
    </w:p>
    <w:tbl>
      <w:tblPr>
        <w:tblW w:w="4283" w:type="pct"/>
        <w:tblLook w:val="04A0" w:firstRow="1" w:lastRow="0" w:firstColumn="1" w:lastColumn="0" w:noHBand="0" w:noVBand="1"/>
      </w:tblPr>
      <w:tblGrid>
        <w:gridCol w:w="2033"/>
        <w:gridCol w:w="2372"/>
        <w:gridCol w:w="1619"/>
        <w:gridCol w:w="358"/>
        <w:gridCol w:w="1619"/>
      </w:tblGrid>
      <w:tr w:rsidR="005B3967" w:rsidRPr="002D3D77" w:rsidTr="005B3967">
        <w:trPr>
          <w:trHeight w:val="288"/>
        </w:trPr>
        <w:tc>
          <w:tcPr>
            <w:tcW w:w="127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Data from LBNL</w:t>
            </w:r>
          </w:p>
        </w:tc>
        <w:tc>
          <w:tcPr>
            <w:tcW w:w="2248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D3D77">
              <w:rPr>
                <w:rFonts w:ascii="Calibri" w:eastAsia="Times New Roman" w:hAnsi="Calibri" w:cs="Calibri"/>
                <w:color w:val="000000"/>
              </w:rPr>
              <w:t>Sayrosa</w:t>
            </w:r>
            <w:proofErr w:type="spellEnd"/>
            <w:r w:rsidRPr="002D3D77">
              <w:rPr>
                <w:rFonts w:ascii="Calibri" w:eastAsia="Times New Roman" w:hAnsi="Calibri" w:cs="Calibri"/>
                <w:color w:val="000000"/>
              </w:rPr>
              <w:t xml:space="preserve"> (n=10) at MURR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Element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BUR-35</w:t>
            </w:r>
          </w:p>
        </w:tc>
        <w:tc>
          <w:tcPr>
            <w:tcW w:w="2248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mean &amp; std. dev.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Na (%)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3.30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3.18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0.19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Al (%)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nm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6.76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0.25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Cl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nm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692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K (%)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3.59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3.96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0.31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Sc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1.74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1.56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Mn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630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640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Fe (%)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0.51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Co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nm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0.052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Zn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nm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Br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nm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1.59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0.27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As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2.3</w:t>
            </w: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&lt;5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D3D77">
              <w:rPr>
                <w:rFonts w:ascii="Calibri" w:eastAsia="Times New Roman" w:hAnsi="Calibri" w:cs="Calibri"/>
                <w:color w:val="000000"/>
              </w:rPr>
              <w:t>Rb</w:t>
            </w:r>
            <w:proofErr w:type="spellEnd"/>
            <w:r w:rsidRPr="002D3D77">
              <w:rPr>
                <w:rFonts w:ascii="Calibri" w:eastAsia="Times New Roman" w:hAnsi="Calibri" w:cs="Calibri"/>
                <w:color w:val="000000"/>
              </w:rPr>
              <w:t xml:space="preserve">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229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Sr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&lt;50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Sb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0.22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0.24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Cs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4.40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4.45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0.06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Ba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248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&lt;15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La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28.9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28.9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Ce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91.6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49.8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1.1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D3D77">
              <w:rPr>
                <w:rFonts w:ascii="Calibri" w:eastAsia="Times New Roman" w:hAnsi="Calibri" w:cs="Calibri"/>
                <w:color w:val="000000"/>
              </w:rPr>
              <w:t>Sm</w:t>
            </w:r>
            <w:proofErr w:type="spellEnd"/>
            <w:r w:rsidRPr="002D3D77">
              <w:rPr>
                <w:rFonts w:ascii="Calibri" w:eastAsia="Times New Roman" w:hAnsi="Calibri" w:cs="Calibri"/>
                <w:color w:val="000000"/>
              </w:rPr>
              <w:t xml:space="preserve">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1.52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2.29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0.13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Eu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0.101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0.105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Tb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nm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0.23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Dy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1.58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1.64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0.17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D3D77">
              <w:rPr>
                <w:rFonts w:ascii="Calibri" w:eastAsia="Times New Roman" w:hAnsi="Calibri" w:cs="Calibri"/>
                <w:color w:val="000000"/>
              </w:rPr>
              <w:t>Yb</w:t>
            </w:r>
            <w:proofErr w:type="spellEnd"/>
            <w:r w:rsidRPr="002D3D77">
              <w:rPr>
                <w:rFonts w:ascii="Calibri" w:eastAsia="Times New Roman" w:hAnsi="Calibri" w:cs="Calibri"/>
                <w:color w:val="000000"/>
              </w:rPr>
              <w:t xml:space="preserve">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1.50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1.41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Lu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nm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0.34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Hf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4.77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4.88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0.14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Ta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1.40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1.49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5B3967" w:rsidRPr="002D3D77" w:rsidTr="005B3967">
        <w:trPr>
          <w:trHeight w:val="288"/>
        </w:trPr>
        <w:tc>
          <w:tcPr>
            <w:tcW w:w="127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Th (ppm)</w:t>
            </w:r>
          </w:p>
        </w:tc>
        <w:tc>
          <w:tcPr>
            <w:tcW w:w="1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30.3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28.6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</w:tr>
      <w:tr w:rsidR="005B3967" w:rsidRPr="002D3D77" w:rsidTr="005B3967">
        <w:trPr>
          <w:trHeight w:val="300"/>
        </w:trPr>
        <w:tc>
          <w:tcPr>
            <w:tcW w:w="127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U (ppm)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6.8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7.6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±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3D77" w:rsidRPr="002D3D77" w:rsidRDefault="002D3D77" w:rsidP="002D3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3D77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</w:tbl>
    <w:p w:rsidR="002D3D77" w:rsidRDefault="002D3D77" w:rsidP="002D3D77"/>
    <w:p w:rsidR="002D3D77" w:rsidRDefault="002D3D77"/>
    <w:sectPr w:rsidR="002D3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77"/>
    <w:rsid w:val="002D3D77"/>
    <w:rsid w:val="005B3967"/>
    <w:rsid w:val="008802EC"/>
    <w:rsid w:val="00956379"/>
    <w:rsid w:val="00CA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45488"/>
  <w15:chartTrackingRefBased/>
  <w15:docId w15:val="{39D7918B-EF3E-4C01-9EA7-E458DAFD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4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Glascock</dc:creator>
  <cp:keywords/>
  <dc:description/>
  <cp:lastModifiedBy>Mike Glascock</cp:lastModifiedBy>
  <cp:revision>2</cp:revision>
  <dcterms:created xsi:type="dcterms:W3CDTF">2021-05-04T14:27:00Z</dcterms:created>
  <dcterms:modified xsi:type="dcterms:W3CDTF">2021-05-04T14:51:00Z</dcterms:modified>
</cp:coreProperties>
</file>